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527C463" w14:textId="548B2A98" w:rsidR="0063298C" w:rsidRPr="00462724" w:rsidRDefault="00000000" w:rsidP="0063298C">
      <w:pPr>
        <w:pStyle w:val="Heading1"/>
        <w:keepNext w:val="0"/>
        <w:keepLines w:val="0"/>
        <w:shd w:val="clear" w:color="auto" w:fill="FFFFFF"/>
        <w:spacing w:before="0" w:after="0"/>
        <w:rPr>
          <w:rFonts w:ascii="Nunito" w:eastAsia="Nunito" w:hAnsi="Nunito" w:cs="Nunito"/>
          <w:b/>
          <w:color w:val="333333"/>
          <w:sz w:val="44"/>
          <w:szCs w:val="44"/>
        </w:rPr>
      </w:pPr>
      <w:r w:rsidRPr="00462724">
        <w:rPr>
          <w:rFonts w:ascii="Nunito" w:eastAsia="Nunito" w:hAnsi="Nunito" w:cs="Nunito"/>
          <w:b/>
          <w:color w:val="333333"/>
          <w:sz w:val="44"/>
          <w:szCs w:val="44"/>
        </w:rPr>
        <w:t xml:space="preserve">BCM self-employed </w:t>
      </w:r>
      <w:r w:rsidR="00462724">
        <w:rPr>
          <w:rFonts w:ascii="Nunito" w:eastAsia="Nunito" w:hAnsi="Nunito" w:cs="Nunito"/>
          <w:b/>
          <w:color w:val="333333"/>
          <w:sz w:val="44"/>
          <w:szCs w:val="44"/>
        </w:rPr>
        <w:t xml:space="preserve">freelance </w:t>
      </w:r>
      <w:r w:rsidRPr="00462724">
        <w:rPr>
          <w:rFonts w:ascii="Nunito" w:eastAsia="Nunito" w:hAnsi="Nunito" w:cs="Nunito"/>
          <w:b/>
          <w:color w:val="333333"/>
          <w:sz w:val="44"/>
          <w:szCs w:val="44"/>
        </w:rPr>
        <w:t>associates</w:t>
      </w:r>
    </w:p>
    <w:p w14:paraId="00000001" w14:textId="41A60479" w:rsidR="006743A9" w:rsidRPr="00462724" w:rsidRDefault="00000000" w:rsidP="0063298C">
      <w:pPr>
        <w:pStyle w:val="Heading1"/>
        <w:keepNext w:val="0"/>
        <w:keepLines w:val="0"/>
        <w:shd w:val="clear" w:color="auto" w:fill="FFFFFF"/>
        <w:spacing w:before="0" w:after="0"/>
        <w:rPr>
          <w:rFonts w:ascii="Nunito" w:eastAsia="Nunito" w:hAnsi="Nunito" w:cs="Nunito"/>
          <w:b/>
          <w:color w:val="333333"/>
          <w:sz w:val="36"/>
          <w:szCs w:val="36"/>
        </w:rPr>
      </w:pPr>
      <w:r w:rsidRPr="00462724">
        <w:rPr>
          <w:rFonts w:ascii="Nunito" w:eastAsia="Nunito" w:hAnsi="Nunito" w:cs="Nunito"/>
          <w:b/>
          <w:color w:val="333333"/>
          <w:sz w:val="36"/>
          <w:szCs w:val="36"/>
        </w:rPr>
        <w:t>July 2024</w:t>
      </w:r>
    </w:p>
    <w:p w14:paraId="00000002" w14:textId="77777777" w:rsidR="006743A9" w:rsidRDefault="00000000" w:rsidP="00462724">
      <w:pPr>
        <w:shd w:val="clear" w:color="auto" w:fill="FFFFFF"/>
        <w:spacing w:before="120" w:after="240" w:line="240" w:lineRule="auto"/>
        <w:rPr>
          <w:rFonts w:ascii="Nunito" w:eastAsia="Nunito" w:hAnsi="Nunito" w:cs="Nunito"/>
          <w:color w:val="333333"/>
          <w:sz w:val="24"/>
          <w:szCs w:val="24"/>
        </w:rPr>
      </w:pPr>
      <w:r>
        <w:rPr>
          <w:rFonts w:ascii="Nunito" w:eastAsia="Nunito" w:hAnsi="Nunito" w:cs="Nunito"/>
          <w:color w:val="333333"/>
          <w:sz w:val="24"/>
          <w:szCs w:val="24"/>
        </w:rPr>
        <w:t xml:space="preserve">Birmingham Community Matters (BCM) is a small charity, founded in 2016 to give people face-to-face support with getting started and running their community groups and projects across Birmingham. </w:t>
      </w:r>
    </w:p>
    <w:p w14:paraId="00000003" w14:textId="77777777" w:rsidR="006743A9" w:rsidRDefault="00000000" w:rsidP="00462724">
      <w:pPr>
        <w:shd w:val="clear" w:color="auto" w:fill="FFFFFF"/>
        <w:spacing w:before="120" w:after="240" w:line="240" w:lineRule="auto"/>
        <w:rPr>
          <w:rFonts w:ascii="Nunito" w:eastAsia="Nunito" w:hAnsi="Nunito" w:cs="Nunito"/>
          <w:color w:val="333333"/>
          <w:sz w:val="24"/>
          <w:szCs w:val="24"/>
        </w:rPr>
      </w:pPr>
      <w:r>
        <w:rPr>
          <w:rFonts w:ascii="Nunito" w:eastAsia="Nunito" w:hAnsi="Nunito" w:cs="Nunito"/>
          <w:color w:val="333333"/>
          <w:sz w:val="24"/>
          <w:szCs w:val="24"/>
        </w:rPr>
        <w:t xml:space="preserve">We want to help the volunteers and staff who run small voluntary and community groups to have the skills, confidence and connections to run effective </w:t>
      </w:r>
      <w:proofErr w:type="spellStart"/>
      <w:r>
        <w:rPr>
          <w:rFonts w:ascii="Nunito" w:eastAsia="Nunito" w:hAnsi="Nunito" w:cs="Nunito"/>
          <w:color w:val="333333"/>
          <w:sz w:val="24"/>
          <w:szCs w:val="24"/>
        </w:rPr>
        <w:t>organisations</w:t>
      </w:r>
      <w:proofErr w:type="spellEnd"/>
      <w:r>
        <w:rPr>
          <w:rFonts w:ascii="Nunito" w:eastAsia="Nunito" w:hAnsi="Nunito" w:cs="Nunito"/>
          <w:color w:val="333333"/>
          <w:sz w:val="24"/>
          <w:szCs w:val="24"/>
        </w:rPr>
        <w:t xml:space="preserve"> that address the needs and aspirations of their communities. </w:t>
      </w:r>
    </w:p>
    <w:p w14:paraId="00000004" w14:textId="77777777" w:rsidR="006743A9" w:rsidRDefault="00000000" w:rsidP="00462724">
      <w:pPr>
        <w:shd w:val="clear" w:color="auto" w:fill="FFFFFF"/>
        <w:spacing w:before="120" w:after="240" w:line="240" w:lineRule="auto"/>
        <w:rPr>
          <w:rFonts w:ascii="Nunito" w:eastAsia="Nunito" w:hAnsi="Nunito" w:cs="Nunito"/>
          <w:color w:val="333333"/>
          <w:sz w:val="24"/>
          <w:szCs w:val="24"/>
        </w:rPr>
      </w:pPr>
      <w:r>
        <w:rPr>
          <w:rFonts w:ascii="Nunito" w:eastAsia="Nunito" w:hAnsi="Nunito" w:cs="Nunito"/>
          <w:color w:val="333333"/>
          <w:sz w:val="24"/>
          <w:szCs w:val="24"/>
        </w:rPr>
        <w:t xml:space="preserve">We do this by running peer-support sessions, learning in small groups, hands-on workshops and developing and sharing useful resources and templates. </w:t>
      </w:r>
    </w:p>
    <w:p w14:paraId="00000005" w14:textId="77777777" w:rsidR="006743A9" w:rsidRDefault="00000000" w:rsidP="00462724">
      <w:pPr>
        <w:shd w:val="clear" w:color="auto" w:fill="FFFFFF"/>
        <w:spacing w:before="120" w:after="240" w:line="240" w:lineRule="auto"/>
        <w:rPr>
          <w:rFonts w:ascii="Nunito" w:eastAsia="Nunito" w:hAnsi="Nunito" w:cs="Nunito"/>
          <w:color w:val="333333"/>
          <w:sz w:val="24"/>
          <w:szCs w:val="24"/>
        </w:rPr>
      </w:pPr>
      <w:r>
        <w:rPr>
          <w:rFonts w:ascii="Nunito" w:eastAsia="Nunito" w:hAnsi="Nunito" w:cs="Nunito"/>
          <w:color w:val="333333"/>
          <w:sz w:val="24"/>
          <w:szCs w:val="24"/>
        </w:rPr>
        <w:t xml:space="preserve">We are looking to expand our pool of self-employed associates to help us to deliver our services more widely, both online and face to face. </w:t>
      </w:r>
    </w:p>
    <w:p w14:paraId="00000006" w14:textId="77777777" w:rsidR="006743A9" w:rsidRDefault="00000000" w:rsidP="00462724">
      <w:pPr>
        <w:shd w:val="clear" w:color="auto" w:fill="FFFFFF"/>
        <w:spacing w:before="120" w:after="240" w:line="240" w:lineRule="auto"/>
        <w:rPr>
          <w:rFonts w:ascii="Nunito" w:eastAsia="Nunito" w:hAnsi="Nunito" w:cs="Nunito"/>
          <w:color w:val="333333"/>
          <w:sz w:val="24"/>
          <w:szCs w:val="24"/>
        </w:rPr>
      </w:pPr>
      <w:r>
        <w:rPr>
          <w:rFonts w:ascii="Nunito" w:eastAsia="Nunito" w:hAnsi="Nunito" w:cs="Nunito"/>
          <w:color w:val="333333"/>
          <w:sz w:val="24"/>
          <w:szCs w:val="24"/>
        </w:rPr>
        <w:t>We are specifically looking for independent freelance associates with either:</w:t>
      </w:r>
    </w:p>
    <w:p w14:paraId="00000007" w14:textId="77777777" w:rsidR="006743A9" w:rsidRDefault="00000000" w:rsidP="00462724">
      <w:pPr>
        <w:shd w:val="clear" w:color="auto" w:fill="FFFFFF"/>
        <w:spacing w:before="120" w:after="240" w:line="240" w:lineRule="auto"/>
        <w:ind w:left="720"/>
        <w:rPr>
          <w:rFonts w:ascii="Nunito" w:eastAsia="Nunito" w:hAnsi="Nunito" w:cs="Nunito"/>
          <w:color w:val="333333"/>
          <w:sz w:val="24"/>
          <w:szCs w:val="24"/>
        </w:rPr>
      </w:pPr>
      <w:r>
        <w:rPr>
          <w:rFonts w:ascii="Nunito" w:eastAsia="Nunito" w:hAnsi="Nunito" w:cs="Nunito"/>
          <w:color w:val="333333"/>
          <w:sz w:val="24"/>
          <w:szCs w:val="24"/>
        </w:rPr>
        <w:t xml:space="preserve">A) experience of developing and facilitating learning sessions and who have knowledge and experience related to running small voluntary groups and/or charities. </w:t>
      </w:r>
    </w:p>
    <w:p w14:paraId="00000008" w14:textId="77777777" w:rsidR="006743A9" w:rsidRDefault="00000000" w:rsidP="00462724">
      <w:pPr>
        <w:shd w:val="clear" w:color="auto" w:fill="FFFFFF"/>
        <w:spacing w:before="120" w:after="240" w:line="240" w:lineRule="auto"/>
        <w:ind w:left="720"/>
        <w:rPr>
          <w:rFonts w:ascii="Nunito" w:eastAsia="Nunito" w:hAnsi="Nunito" w:cs="Nunito"/>
          <w:color w:val="333333"/>
          <w:sz w:val="24"/>
          <w:szCs w:val="24"/>
        </w:rPr>
      </w:pPr>
      <w:r>
        <w:rPr>
          <w:rFonts w:ascii="Nunito" w:eastAsia="Nunito" w:hAnsi="Nunito" w:cs="Nunito"/>
          <w:color w:val="333333"/>
          <w:sz w:val="24"/>
          <w:szCs w:val="24"/>
        </w:rPr>
        <w:t xml:space="preserve">B) experience of grant and trust fundraising / assessment </w:t>
      </w:r>
    </w:p>
    <w:p w14:paraId="00000009" w14:textId="4F34F935" w:rsidR="006743A9" w:rsidRDefault="00000000" w:rsidP="00462724">
      <w:pPr>
        <w:shd w:val="clear" w:color="auto" w:fill="FFFFFF"/>
        <w:spacing w:before="120" w:after="240" w:line="240" w:lineRule="auto"/>
        <w:rPr>
          <w:rFonts w:ascii="Nunito" w:eastAsia="Nunito" w:hAnsi="Nunito" w:cs="Nunito"/>
          <w:color w:val="333333"/>
          <w:sz w:val="24"/>
          <w:szCs w:val="24"/>
        </w:rPr>
      </w:pPr>
      <w:r>
        <w:rPr>
          <w:rFonts w:ascii="Nunito" w:eastAsia="Nunito" w:hAnsi="Nunito" w:cs="Nunito"/>
          <w:color w:val="333333"/>
          <w:sz w:val="24"/>
          <w:szCs w:val="24"/>
        </w:rPr>
        <w:t>We are especially looking for associates who may have availability from September/ October 2024 and who are able to travel across Birmingham. We would expect that you are already an independent self-employed consultant</w:t>
      </w:r>
      <w:r w:rsidR="00462724">
        <w:rPr>
          <w:rFonts w:ascii="Nunito" w:eastAsia="Nunito" w:hAnsi="Nunito" w:cs="Nunito"/>
          <w:color w:val="333333"/>
          <w:sz w:val="24"/>
          <w:szCs w:val="24"/>
        </w:rPr>
        <w:t xml:space="preserve">. </w:t>
      </w:r>
    </w:p>
    <w:p w14:paraId="0000000A" w14:textId="77777777" w:rsidR="006743A9" w:rsidRDefault="00000000" w:rsidP="00462724">
      <w:pPr>
        <w:shd w:val="clear" w:color="auto" w:fill="FFFFFF"/>
        <w:spacing w:before="120" w:after="240" w:line="240" w:lineRule="auto"/>
        <w:rPr>
          <w:rFonts w:ascii="Nunito" w:eastAsia="Nunito" w:hAnsi="Nunito" w:cs="Nunito"/>
          <w:b/>
          <w:color w:val="333333"/>
          <w:sz w:val="24"/>
          <w:szCs w:val="24"/>
        </w:rPr>
      </w:pPr>
      <w:r>
        <w:rPr>
          <w:rFonts w:ascii="Nunito" w:eastAsia="Nunito" w:hAnsi="Nunito" w:cs="Nunito"/>
          <w:color w:val="333333"/>
          <w:sz w:val="24"/>
          <w:szCs w:val="24"/>
        </w:rPr>
        <w:t xml:space="preserve">We </w:t>
      </w:r>
      <w:proofErr w:type="gramStart"/>
      <w:r>
        <w:rPr>
          <w:rFonts w:ascii="Nunito" w:eastAsia="Nunito" w:hAnsi="Nunito" w:cs="Nunito"/>
          <w:color w:val="333333"/>
          <w:sz w:val="24"/>
          <w:szCs w:val="24"/>
        </w:rPr>
        <w:t>are able to</w:t>
      </w:r>
      <w:proofErr w:type="gramEnd"/>
      <w:r>
        <w:rPr>
          <w:rFonts w:ascii="Nunito" w:eastAsia="Nunito" w:hAnsi="Nunito" w:cs="Nunito"/>
          <w:color w:val="333333"/>
          <w:sz w:val="24"/>
          <w:szCs w:val="24"/>
        </w:rPr>
        <w:t xml:space="preserve"> pay a maximum daily rate of £275 per day and will cover reasonable travel expenses from your home to the place of delivery. You should also have your own computer and a reliable internet connection.</w:t>
      </w:r>
    </w:p>
    <w:p w14:paraId="0000000B" w14:textId="77777777" w:rsidR="006743A9" w:rsidRDefault="00000000" w:rsidP="00462724">
      <w:pPr>
        <w:shd w:val="clear" w:color="auto" w:fill="FFFFFF"/>
        <w:spacing w:before="120" w:after="240" w:line="240" w:lineRule="auto"/>
        <w:rPr>
          <w:rFonts w:ascii="Nunito" w:eastAsia="Nunito" w:hAnsi="Nunito" w:cs="Nunito"/>
          <w:color w:val="333333"/>
          <w:sz w:val="24"/>
          <w:szCs w:val="24"/>
        </w:rPr>
      </w:pPr>
      <w:r>
        <w:rPr>
          <w:rFonts w:ascii="Nunito" w:eastAsia="Nunito" w:hAnsi="Nunito" w:cs="Nunito"/>
          <w:color w:val="333333"/>
          <w:sz w:val="24"/>
          <w:szCs w:val="24"/>
        </w:rPr>
        <w:t xml:space="preserve">If you are interested in joining BCM as a self-employed team member, please send a recent CV and a covering email explaining why you are interested in the role to </w:t>
      </w:r>
      <w:r>
        <w:rPr>
          <w:rFonts w:ascii="Nunito" w:eastAsia="Nunito" w:hAnsi="Nunito" w:cs="Nunito"/>
          <w:b/>
          <w:color w:val="810F65"/>
          <w:sz w:val="24"/>
          <w:szCs w:val="24"/>
        </w:rPr>
        <w:t>people@birminghamcommunitymatters.org.uk</w:t>
      </w:r>
      <w:r>
        <w:rPr>
          <w:rFonts w:ascii="Nunito" w:eastAsia="Nunito" w:hAnsi="Nunito" w:cs="Nunito"/>
          <w:color w:val="333333"/>
          <w:sz w:val="24"/>
          <w:szCs w:val="24"/>
        </w:rPr>
        <w:t xml:space="preserve"> with the subject heading </w:t>
      </w:r>
      <w:r>
        <w:rPr>
          <w:rFonts w:ascii="Nunito" w:eastAsia="Nunito" w:hAnsi="Nunito" w:cs="Nunito"/>
          <w:b/>
          <w:color w:val="333333"/>
          <w:sz w:val="24"/>
          <w:szCs w:val="24"/>
        </w:rPr>
        <w:t>BCM associate</w:t>
      </w:r>
      <w:r>
        <w:rPr>
          <w:rFonts w:ascii="Nunito" w:eastAsia="Nunito" w:hAnsi="Nunito" w:cs="Nunito"/>
          <w:color w:val="333333"/>
          <w:sz w:val="24"/>
          <w:szCs w:val="24"/>
        </w:rPr>
        <w:t xml:space="preserve">. If appropriate we will arrange a conversation online to get to know you and you us. </w:t>
      </w:r>
    </w:p>
    <w:p w14:paraId="0000000C" w14:textId="77777777" w:rsidR="006743A9" w:rsidRDefault="00000000" w:rsidP="00462724">
      <w:pPr>
        <w:shd w:val="clear" w:color="auto" w:fill="FFFFFF"/>
        <w:spacing w:before="120" w:after="240" w:line="240" w:lineRule="auto"/>
        <w:rPr>
          <w:rFonts w:ascii="Nunito" w:eastAsia="Nunito" w:hAnsi="Nunito" w:cs="Nunito"/>
          <w:color w:val="333333"/>
          <w:sz w:val="24"/>
          <w:szCs w:val="24"/>
        </w:rPr>
      </w:pPr>
      <w:r>
        <w:rPr>
          <w:rFonts w:ascii="Nunito" w:eastAsia="Nunito" w:hAnsi="Nunito" w:cs="Nunito"/>
          <w:color w:val="333333"/>
          <w:sz w:val="24"/>
          <w:szCs w:val="24"/>
        </w:rPr>
        <w:t>Should you have any questions about the role, please also do get in touch via this email too.</w:t>
      </w:r>
    </w:p>
    <w:p w14:paraId="0000000D" w14:textId="77777777" w:rsidR="006743A9" w:rsidRDefault="006743A9">
      <w:pPr>
        <w:shd w:val="clear" w:color="auto" w:fill="FFFFFF"/>
        <w:spacing w:before="240" w:after="240"/>
        <w:rPr>
          <w:rFonts w:ascii="Nunito" w:eastAsia="Nunito" w:hAnsi="Nunito" w:cs="Nunito"/>
          <w:b/>
          <w:color w:val="333333"/>
          <w:sz w:val="24"/>
          <w:szCs w:val="24"/>
        </w:rPr>
      </w:pPr>
    </w:p>
    <w:p w14:paraId="4B68B8FD" w14:textId="77777777" w:rsidR="00462724" w:rsidRDefault="00462724">
      <w:pPr>
        <w:shd w:val="clear" w:color="auto" w:fill="FFFFFF"/>
        <w:spacing w:before="240" w:after="240"/>
        <w:rPr>
          <w:rFonts w:ascii="Nunito" w:eastAsia="Nunito" w:hAnsi="Nunito" w:cs="Nunito"/>
          <w:b/>
          <w:color w:val="333333"/>
          <w:sz w:val="40"/>
          <w:szCs w:val="40"/>
        </w:rPr>
      </w:pPr>
    </w:p>
    <w:p w14:paraId="0000000F" w14:textId="278599C4" w:rsidR="006743A9" w:rsidRPr="00462724" w:rsidRDefault="00000000">
      <w:pPr>
        <w:shd w:val="clear" w:color="auto" w:fill="FFFFFF"/>
        <w:spacing w:before="240" w:after="240"/>
        <w:rPr>
          <w:rFonts w:ascii="Nunito" w:eastAsia="Nunito" w:hAnsi="Nunito" w:cs="Nunito"/>
          <w:b/>
          <w:color w:val="333333"/>
          <w:sz w:val="40"/>
          <w:szCs w:val="40"/>
        </w:rPr>
      </w:pPr>
      <w:r w:rsidRPr="00462724">
        <w:rPr>
          <w:rFonts w:ascii="Nunito" w:eastAsia="Nunito" w:hAnsi="Nunito" w:cs="Nunito"/>
          <w:b/>
          <w:color w:val="333333"/>
          <w:sz w:val="40"/>
          <w:szCs w:val="40"/>
        </w:rPr>
        <w:t xml:space="preserve">Desired knowledge, skills and qualities for </w:t>
      </w:r>
      <w:r w:rsidR="0063298C" w:rsidRPr="00462724">
        <w:rPr>
          <w:rFonts w:ascii="Nunito" w:eastAsia="Nunito" w:hAnsi="Nunito" w:cs="Nunito"/>
          <w:b/>
          <w:color w:val="333333"/>
          <w:sz w:val="40"/>
          <w:szCs w:val="40"/>
        </w:rPr>
        <w:t xml:space="preserve">BCM </w:t>
      </w:r>
      <w:r w:rsidRPr="00462724">
        <w:rPr>
          <w:rFonts w:ascii="Nunito" w:eastAsia="Nunito" w:hAnsi="Nunito" w:cs="Nunito"/>
          <w:b/>
          <w:color w:val="333333"/>
          <w:sz w:val="40"/>
          <w:szCs w:val="40"/>
        </w:rPr>
        <w:t>freelance associates</w:t>
      </w:r>
    </w:p>
    <w:p w14:paraId="00000010" w14:textId="77777777" w:rsidR="006743A9" w:rsidRDefault="00000000">
      <w:pPr>
        <w:shd w:val="clear" w:color="auto" w:fill="FFFFFF"/>
        <w:spacing w:before="240" w:after="240"/>
        <w:rPr>
          <w:rFonts w:ascii="Nunito" w:eastAsia="Nunito" w:hAnsi="Nunito" w:cs="Nunito"/>
          <w:b/>
          <w:color w:val="333333"/>
          <w:sz w:val="24"/>
          <w:szCs w:val="24"/>
        </w:rPr>
      </w:pPr>
      <w:r>
        <w:rPr>
          <w:rFonts w:ascii="Nunito" w:eastAsia="Nunito" w:hAnsi="Nunito" w:cs="Nunito"/>
          <w:b/>
          <w:color w:val="333333"/>
          <w:sz w:val="24"/>
          <w:szCs w:val="24"/>
        </w:rPr>
        <w:t>Knowledge</w:t>
      </w:r>
    </w:p>
    <w:p w14:paraId="00000011" w14:textId="77777777" w:rsidR="006743A9" w:rsidRDefault="00000000">
      <w:pPr>
        <w:numPr>
          <w:ilvl w:val="0"/>
          <w:numId w:val="1"/>
        </w:numPr>
        <w:spacing w:before="240" w:after="240"/>
      </w:pPr>
      <w:r>
        <w:rPr>
          <w:rFonts w:ascii="Nunito" w:eastAsia="Nunito" w:hAnsi="Nunito" w:cs="Nunito"/>
          <w:color w:val="333333"/>
          <w:sz w:val="24"/>
          <w:szCs w:val="24"/>
        </w:rPr>
        <w:t>Understanding of how voluntary groups work in terms of governance, committee role, fundraising, recruiting volunteers, planning and running activities.</w:t>
      </w:r>
    </w:p>
    <w:p w14:paraId="00000012" w14:textId="77777777" w:rsidR="006743A9" w:rsidRDefault="00000000">
      <w:pPr>
        <w:shd w:val="clear" w:color="auto" w:fill="FFFFFF"/>
        <w:spacing w:before="240" w:after="240"/>
        <w:rPr>
          <w:rFonts w:ascii="Nunito" w:eastAsia="Nunito" w:hAnsi="Nunito" w:cs="Nunito"/>
          <w:b/>
          <w:color w:val="333333"/>
          <w:sz w:val="24"/>
          <w:szCs w:val="24"/>
        </w:rPr>
      </w:pPr>
      <w:r>
        <w:rPr>
          <w:rFonts w:ascii="Nunito" w:eastAsia="Nunito" w:hAnsi="Nunito" w:cs="Nunito"/>
          <w:b/>
          <w:color w:val="333333"/>
          <w:sz w:val="24"/>
          <w:szCs w:val="24"/>
        </w:rPr>
        <w:t>Skills</w:t>
      </w:r>
    </w:p>
    <w:p w14:paraId="00000013" w14:textId="77777777" w:rsidR="006743A9" w:rsidRDefault="00000000">
      <w:pPr>
        <w:shd w:val="clear" w:color="auto" w:fill="FFFFFF"/>
        <w:spacing w:before="240" w:after="240"/>
        <w:rPr>
          <w:rFonts w:ascii="Nunito" w:eastAsia="Nunito" w:hAnsi="Nunito" w:cs="Nunito"/>
          <w:b/>
          <w:color w:val="333333"/>
          <w:sz w:val="24"/>
          <w:szCs w:val="24"/>
        </w:rPr>
      </w:pPr>
      <w:r>
        <w:rPr>
          <w:rFonts w:ascii="Nunito" w:eastAsia="Nunito" w:hAnsi="Nunito" w:cs="Nunito"/>
          <w:b/>
          <w:color w:val="333333"/>
          <w:sz w:val="24"/>
          <w:szCs w:val="24"/>
        </w:rPr>
        <w:t xml:space="preserve">A: For peer learning / facilitation roles </w:t>
      </w:r>
    </w:p>
    <w:p w14:paraId="00000014" w14:textId="77777777" w:rsidR="006743A9" w:rsidRDefault="00000000">
      <w:pPr>
        <w:numPr>
          <w:ilvl w:val="0"/>
          <w:numId w:val="2"/>
        </w:numPr>
        <w:spacing w:before="240"/>
      </w:pPr>
      <w:r>
        <w:rPr>
          <w:rFonts w:ascii="Nunito" w:eastAsia="Nunito" w:hAnsi="Nunito" w:cs="Nunito"/>
          <w:color w:val="333333"/>
          <w:sz w:val="24"/>
          <w:szCs w:val="24"/>
        </w:rPr>
        <w:t xml:space="preserve">To use existing knowledge and research, to produce clear and engaging learning sessions / presentations around the topics relevant to small and micro community groups. </w:t>
      </w:r>
    </w:p>
    <w:p w14:paraId="00000015" w14:textId="4F92DDE4" w:rsidR="006743A9" w:rsidRDefault="00000000">
      <w:pPr>
        <w:numPr>
          <w:ilvl w:val="0"/>
          <w:numId w:val="2"/>
        </w:numPr>
      </w:pPr>
      <w:r>
        <w:rPr>
          <w:rFonts w:ascii="Nunito" w:eastAsia="Nunito" w:hAnsi="Nunito" w:cs="Nunito"/>
          <w:color w:val="333333"/>
          <w:sz w:val="24"/>
          <w:szCs w:val="24"/>
        </w:rPr>
        <w:t xml:space="preserve">To be able to facilitate peer learning sessions, online and </w:t>
      </w:r>
      <w:r w:rsidR="00462724">
        <w:rPr>
          <w:rFonts w:ascii="Nunito" w:eastAsia="Nunito" w:hAnsi="Nunito" w:cs="Nunito"/>
          <w:color w:val="333333"/>
          <w:sz w:val="24"/>
          <w:szCs w:val="24"/>
        </w:rPr>
        <w:t>face-to-face</w:t>
      </w:r>
      <w:r>
        <w:rPr>
          <w:rFonts w:ascii="Nunito" w:eastAsia="Nunito" w:hAnsi="Nunito" w:cs="Nunito"/>
          <w:color w:val="333333"/>
          <w:sz w:val="24"/>
          <w:szCs w:val="24"/>
        </w:rPr>
        <w:t xml:space="preserve"> meetings - drawing out knowledge and experience from all participants to promote better understanding and clear next steps for those taking part. </w:t>
      </w:r>
    </w:p>
    <w:p w14:paraId="00000016" w14:textId="77777777" w:rsidR="006743A9" w:rsidRDefault="00000000">
      <w:pPr>
        <w:numPr>
          <w:ilvl w:val="0"/>
          <w:numId w:val="2"/>
        </w:numPr>
        <w:spacing w:after="240"/>
      </w:pPr>
      <w:r>
        <w:rPr>
          <w:rFonts w:ascii="Nunito" w:eastAsia="Nunito" w:hAnsi="Nunito" w:cs="Nunito"/>
          <w:color w:val="333333"/>
          <w:sz w:val="24"/>
          <w:szCs w:val="24"/>
        </w:rPr>
        <w:t xml:space="preserve">To have confidence in using technology – for example to set up online meetings on platforms such as </w:t>
      </w:r>
      <w:proofErr w:type="gramStart"/>
      <w:r>
        <w:rPr>
          <w:rFonts w:ascii="Nunito" w:eastAsia="Nunito" w:hAnsi="Nunito" w:cs="Nunito"/>
          <w:color w:val="333333"/>
          <w:sz w:val="24"/>
          <w:szCs w:val="24"/>
        </w:rPr>
        <w:t>Zoom, and</w:t>
      </w:r>
      <w:proofErr w:type="gramEnd"/>
      <w:r>
        <w:rPr>
          <w:rFonts w:ascii="Nunito" w:eastAsia="Nunito" w:hAnsi="Nunito" w:cs="Nunito"/>
          <w:color w:val="333333"/>
          <w:sz w:val="24"/>
          <w:szCs w:val="24"/>
        </w:rPr>
        <w:t xml:space="preserve"> create and deliver PowerPoint presentations.</w:t>
      </w:r>
    </w:p>
    <w:p w14:paraId="00000017" w14:textId="77777777" w:rsidR="006743A9" w:rsidRDefault="00000000">
      <w:pPr>
        <w:spacing w:before="240" w:after="240"/>
        <w:rPr>
          <w:rFonts w:ascii="Nunito" w:eastAsia="Nunito" w:hAnsi="Nunito" w:cs="Nunito"/>
          <w:b/>
          <w:color w:val="333333"/>
          <w:sz w:val="24"/>
          <w:szCs w:val="24"/>
        </w:rPr>
      </w:pPr>
      <w:r>
        <w:rPr>
          <w:rFonts w:ascii="Nunito" w:eastAsia="Nunito" w:hAnsi="Nunito" w:cs="Nunito"/>
          <w:b/>
          <w:color w:val="333333"/>
          <w:sz w:val="24"/>
          <w:szCs w:val="24"/>
        </w:rPr>
        <w:t>B: For grant fundraising / assessment associates:</w:t>
      </w:r>
    </w:p>
    <w:p w14:paraId="00000018" w14:textId="77777777" w:rsidR="006743A9" w:rsidRDefault="00000000">
      <w:pPr>
        <w:numPr>
          <w:ilvl w:val="0"/>
          <w:numId w:val="2"/>
        </w:numPr>
        <w:spacing w:before="240" w:after="240"/>
        <w:rPr>
          <w:rFonts w:ascii="Nunito" w:eastAsia="Nunito" w:hAnsi="Nunito" w:cs="Nunito"/>
          <w:color w:val="333333"/>
          <w:sz w:val="24"/>
          <w:szCs w:val="24"/>
        </w:rPr>
      </w:pPr>
      <w:r>
        <w:rPr>
          <w:rFonts w:ascii="Nunito" w:eastAsia="Nunito" w:hAnsi="Nunito" w:cs="Nunito"/>
          <w:color w:val="333333"/>
          <w:sz w:val="24"/>
          <w:szCs w:val="24"/>
        </w:rPr>
        <w:t xml:space="preserve">Experience of grant and trust fundraising and/or assessment (minimum 1 year experience) </w:t>
      </w:r>
    </w:p>
    <w:p w14:paraId="05ACE22A" w14:textId="77777777" w:rsidR="00462724" w:rsidRDefault="00000000" w:rsidP="00462724">
      <w:pPr>
        <w:shd w:val="clear" w:color="auto" w:fill="FFFFFF"/>
        <w:spacing w:before="240" w:after="240"/>
        <w:rPr>
          <w:rFonts w:ascii="Nunito" w:eastAsia="Nunito" w:hAnsi="Nunito" w:cs="Nunito"/>
          <w:b/>
          <w:color w:val="333333"/>
          <w:sz w:val="24"/>
          <w:szCs w:val="24"/>
        </w:rPr>
      </w:pPr>
      <w:r>
        <w:rPr>
          <w:rFonts w:ascii="Nunito" w:eastAsia="Nunito" w:hAnsi="Nunito" w:cs="Nunito"/>
          <w:b/>
          <w:color w:val="333333"/>
          <w:sz w:val="24"/>
          <w:szCs w:val="24"/>
        </w:rPr>
        <w:t>Qualities</w:t>
      </w:r>
    </w:p>
    <w:p w14:paraId="0000001A" w14:textId="1C911A5B" w:rsidR="006743A9" w:rsidRDefault="00000000" w:rsidP="00462724">
      <w:pPr>
        <w:shd w:val="clear" w:color="auto" w:fill="FFFFFF"/>
        <w:spacing w:before="240" w:after="240"/>
        <w:rPr>
          <w:color w:val="000000"/>
        </w:rPr>
      </w:pPr>
      <w:r>
        <w:rPr>
          <w:rFonts w:ascii="Nunito" w:eastAsia="Nunito" w:hAnsi="Nunito" w:cs="Nunito"/>
          <w:sz w:val="24"/>
          <w:szCs w:val="24"/>
        </w:rPr>
        <w:t>A strong understanding and commitment to Equity, Diversity and Inclusion (EDI)</w:t>
      </w:r>
    </w:p>
    <w:p w14:paraId="0000001B" w14:textId="77777777" w:rsidR="006743A9" w:rsidRDefault="00000000">
      <w:pPr>
        <w:numPr>
          <w:ilvl w:val="0"/>
          <w:numId w:val="3"/>
        </w:numPr>
        <w:spacing w:line="335" w:lineRule="auto"/>
        <w:ind w:right="-220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A commitment to the ethos and values of Birmingham Community Matters </w:t>
      </w:r>
    </w:p>
    <w:p w14:paraId="0000001C" w14:textId="77777777" w:rsidR="006743A9" w:rsidRPr="00462724" w:rsidRDefault="00000000" w:rsidP="00462724">
      <w:pPr>
        <w:numPr>
          <w:ilvl w:val="0"/>
          <w:numId w:val="3"/>
        </w:numPr>
        <w:spacing w:line="335" w:lineRule="auto"/>
        <w:ind w:right="-220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Ability to build good working relationships with colleagues, peers and volunteers.</w:t>
      </w:r>
    </w:p>
    <w:p w14:paraId="0000001D" w14:textId="77D39C0B" w:rsidR="006743A9" w:rsidRDefault="00000000">
      <w:pPr>
        <w:numPr>
          <w:ilvl w:val="0"/>
          <w:numId w:val="3"/>
        </w:numPr>
        <w:spacing w:line="335" w:lineRule="auto"/>
        <w:ind w:right="-220"/>
        <w:rPr>
          <w:color w:val="000000"/>
        </w:rPr>
      </w:pPr>
      <w:r>
        <w:rPr>
          <w:rFonts w:ascii="Nunito" w:eastAsia="Nunito" w:hAnsi="Nunito" w:cs="Nunito"/>
          <w:sz w:val="24"/>
          <w:szCs w:val="24"/>
        </w:rPr>
        <w:t>Excellent communication skills</w:t>
      </w:r>
      <w:r w:rsidR="00462724">
        <w:rPr>
          <w:rFonts w:ascii="Nunito" w:eastAsia="Nunito" w:hAnsi="Nunito" w:cs="Nunito"/>
          <w:sz w:val="24"/>
          <w:szCs w:val="24"/>
        </w:rPr>
        <w:t xml:space="preserve">. </w:t>
      </w:r>
    </w:p>
    <w:p w14:paraId="0000001F" w14:textId="77777777" w:rsidR="006743A9" w:rsidRDefault="006743A9">
      <w:pPr>
        <w:spacing w:before="460" w:line="335" w:lineRule="auto"/>
        <w:ind w:right="-220"/>
      </w:pPr>
    </w:p>
    <w:sectPr w:rsidR="006743A9" w:rsidSect="0063298C">
      <w:headerReference w:type="default" r:id="rId7"/>
      <w:footerReference w:type="default" r:id="rId8"/>
      <w:pgSz w:w="11906" w:h="16838"/>
      <w:pgMar w:top="849" w:right="1080" w:bottom="1281" w:left="108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9E6C6D" w14:textId="77777777" w:rsidR="003F7811" w:rsidRDefault="003F7811">
      <w:pPr>
        <w:spacing w:line="240" w:lineRule="auto"/>
      </w:pPr>
      <w:r>
        <w:separator/>
      </w:r>
    </w:p>
  </w:endnote>
  <w:endnote w:type="continuationSeparator" w:id="0">
    <w:p w14:paraId="47F90E92" w14:textId="77777777" w:rsidR="003F7811" w:rsidRDefault="003F78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unito">
    <w:charset w:val="00"/>
    <w:family w:val="auto"/>
    <w:pitch w:val="variable"/>
    <w:sig w:usb0="A00002FF" w:usb1="5000204B" w:usb2="00000000" w:usb3="00000000" w:csb0="00000197" w:csb1="00000000"/>
    <w:embedRegular r:id="rId1" w:fontKey="{5B582D15-83FE-4547-A8E7-CAF677BCE549}"/>
    <w:embedBold r:id="rId2" w:fontKey="{7C6EF8E2-AE78-4B87-84A8-A4D3BE4A7E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E06F770-E2E2-410F-B43D-6EF33DD181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EBE2804-32E0-4F1B-B40B-F1D9CE992A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0" w14:textId="0B531E21" w:rsidR="006743A9" w:rsidRDefault="00000000" w:rsidP="0063298C">
    <w:pPr>
      <w:jc w:val="center"/>
    </w:pPr>
    <w:r>
      <w:fldChar w:fldCharType="begin"/>
    </w:r>
    <w:r>
      <w:instrText>PAGE</w:instrText>
    </w:r>
    <w:r>
      <w:fldChar w:fldCharType="separate"/>
    </w:r>
    <w:r w:rsidR="0063298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502D6E" w14:textId="77777777" w:rsidR="003F7811" w:rsidRDefault="003F7811">
      <w:pPr>
        <w:spacing w:line="240" w:lineRule="auto"/>
      </w:pPr>
      <w:r>
        <w:separator/>
      </w:r>
    </w:p>
  </w:footnote>
  <w:footnote w:type="continuationSeparator" w:id="0">
    <w:p w14:paraId="2152AC7D" w14:textId="77777777" w:rsidR="003F7811" w:rsidRDefault="003F78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1" w14:textId="56B95403" w:rsidR="006743A9" w:rsidRDefault="0063298C" w:rsidP="0063298C">
    <w:pPr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4B4408" wp14:editId="4680F9F3">
          <wp:simplePos x="0" y="0"/>
          <wp:positionH relativeFrom="column">
            <wp:posOffset>5086350</wp:posOffset>
          </wp:positionH>
          <wp:positionV relativeFrom="paragraph">
            <wp:posOffset>-457200</wp:posOffset>
          </wp:positionV>
          <wp:extent cx="1419225" cy="1419225"/>
          <wp:effectExtent l="0" t="0" r="9525" b="9525"/>
          <wp:wrapThrough wrapText="bothSides">
            <wp:wrapPolygon edited="0">
              <wp:start x="0" y="0"/>
              <wp:lineTo x="0" y="21455"/>
              <wp:lineTo x="21455" y="21455"/>
              <wp:lineTo x="21455" y="0"/>
              <wp:lineTo x="0" y="0"/>
            </wp:wrapPolygon>
          </wp:wrapThrough>
          <wp:docPr id="940484944" name="Picture 1" descr="BC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0484944" name="Picture 1" descr="BCM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41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F16ADF"/>
    <w:multiLevelType w:val="multilevel"/>
    <w:tmpl w:val="9814B410"/>
    <w:lvl w:ilvl="0">
      <w:start w:val="1"/>
      <w:numFmt w:val="bullet"/>
      <w:lvlText w:val="●"/>
      <w:lvlJc w:val="left"/>
      <w:pPr>
        <w:ind w:left="720" w:hanging="360"/>
      </w:pPr>
      <w:rPr>
        <w:rFonts w:ascii="Nunito" w:eastAsia="Nunito" w:hAnsi="Nunito" w:cs="Nunito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347C3E"/>
    <w:multiLevelType w:val="multilevel"/>
    <w:tmpl w:val="7236FDC6"/>
    <w:lvl w:ilvl="0">
      <w:start w:val="1"/>
      <w:numFmt w:val="bullet"/>
      <w:lvlText w:val="●"/>
      <w:lvlJc w:val="left"/>
      <w:pPr>
        <w:ind w:left="720" w:hanging="360"/>
      </w:pPr>
      <w:rPr>
        <w:rFonts w:ascii="Nunito" w:eastAsia="Nunito" w:hAnsi="Nunito" w:cs="Nunito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F036EB7"/>
    <w:multiLevelType w:val="multilevel"/>
    <w:tmpl w:val="6F14C302"/>
    <w:lvl w:ilvl="0">
      <w:start w:val="1"/>
      <w:numFmt w:val="bullet"/>
      <w:lvlText w:val="●"/>
      <w:lvlJc w:val="left"/>
      <w:pPr>
        <w:ind w:left="720" w:hanging="360"/>
      </w:pPr>
      <w:rPr>
        <w:rFonts w:ascii="Nunito" w:eastAsia="Nunito" w:hAnsi="Nunito" w:cs="Nunito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97085551">
    <w:abstractNumId w:val="2"/>
  </w:num>
  <w:num w:numId="2" w16cid:durableId="1848594258">
    <w:abstractNumId w:val="1"/>
  </w:num>
  <w:num w:numId="3" w16cid:durableId="504788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3A9"/>
    <w:rsid w:val="0006569D"/>
    <w:rsid w:val="003F7811"/>
    <w:rsid w:val="00462724"/>
    <w:rsid w:val="0063298C"/>
    <w:rsid w:val="006743A9"/>
    <w:rsid w:val="008A6217"/>
    <w:rsid w:val="00A81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BA8A6A"/>
  <w15:docId w15:val="{746C8520-5B81-4529-AC7C-0D9DCE706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3298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98C"/>
  </w:style>
  <w:style w:type="paragraph" w:styleId="Footer">
    <w:name w:val="footer"/>
    <w:basedOn w:val="Normal"/>
    <w:link w:val="FooterChar"/>
    <w:uiPriority w:val="99"/>
    <w:unhideWhenUsed/>
    <w:rsid w:val="0063298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9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471</Words>
  <Characters>2690</Characters>
  <DocSecurity>0</DocSecurity>
  <Lines>22</Lines>
  <Paragraphs>6</Paragraphs>
  <ScaleCrop>false</ScaleCrop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2024-07-18T10:51:00Z</dcterms:created>
  <dcterms:modified xsi:type="dcterms:W3CDTF">2024-07-18T10:51:00Z</dcterms:modified>
</cp:coreProperties>
</file>